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CA854" w14:textId="77777777" w:rsidR="00C81C0A" w:rsidRDefault="00C81C0A" w:rsidP="00C81C0A">
      <w:pPr>
        <w:pStyle w:val="NormalWeb"/>
        <w:spacing w:after="0"/>
        <w:rPr>
          <w:lang w:val="en-GB"/>
        </w:rPr>
      </w:pPr>
    </w:p>
    <w:p w14:paraId="40825E94" w14:textId="77777777" w:rsidR="00C81C0A" w:rsidRDefault="00C81C0A" w:rsidP="00C81C0A">
      <w:pPr>
        <w:pStyle w:val="NormalWeb"/>
        <w:spacing w:after="0"/>
        <w:jc w:val="center"/>
        <w:rPr>
          <w:sz w:val="72"/>
          <w:szCs w:val="72"/>
          <w:lang w:val="en-GB"/>
        </w:rPr>
      </w:pPr>
      <w:r w:rsidRPr="00C81C0A">
        <w:rPr>
          <w:sz w:val="72"/>
          <w:szCs w:val="72"/>
          <w:lang w:val="en-GB"/>
        </w:rPr>
        <w:t>TDDI07 Lab Report</w:t>
      </w:r>
    </w:p>
    <w:p w14:paraId="64733938" w14:textId="77777777" w:rsidR="00C81C0A" w:rsidRDefault="00C81C0A" w:rsidP="00C81C0A">
      <w:pPr>
        <w:pStyle w:val="NormalWeb"/>
        <w:spacing w:after="0"/>
        <w:jc w:val="center"/>
        <w:rPr>
          <w:sz w:val="72"/>
          <w:szCs w:val="72"/>
          <w:lang w:val="en-GB"/>
        </w:rPr>
      </w:pPr>
    </w:p>
    <w:p w14:paraId="3366FC66" w14:textId="77777777" w:rsidR="00C81C0A" w:rsidRDefault="00C81C0A" w:rsidP="00C81C0A">
      <w:pPr>
        <w:pStyle w:val="NormalWeb"/>
        <w:spacing w:after="0"/>
        <w:jc w:val="center"/>
        <w:rPr>
          <w:sz w:val="72"/>
          <w:szCs w:val="72"/>
          <w:lang w:val="en-GB"/>
        </w:rPr>
      </w:pPr>
    </w:p>
    <w:p w14:paraId="10EDB3D8" w14:textId="77777777" w:rsidR="00C81C0A" w:rsidRDefault="00C81C0A" w:rsidP="00C81C0A">
      <w:pPr>
        <w:pStyle w:val="NormalWeb"/>
        <w:spacing w:after="0"/>
        <w:jc w:val="center"/>
        <w:rPr>
          <w:sz w:val="72"/>
          <w:szCs w:val="72"/>
          <w:lang w:val="en-GB"/>
        </w:rPr>
      </w:pPr>
      <w:r>
        <w:rPr>
          <w:sz w:val="72"/>
          <w:szCs w:val="72"/>
          <w:lang w:val="en-GB"/>
        </w:rPr>
        <w:t>Lab 1</w:t>
      </w:r>
    </w:p>
    <w:p w14:paraId="0A191055" w14:textId="77777777" w:rsidR="00C81C0A" w:rsidRDefault="00C81C0A" w:rsidP="00C81C0A">
      <w:pPr>
        <w:pStyle w:val="NormalWeb"/>
        <w:spacing w:after="0"/>
        <w:rPr>
          <w:lang w:val="en-GB"/>
        </w:rPr>
      </w:pPr>
    </w:p>
    <w:p w14:paraId="7E943C74" w14:textId="77777777" w:rsidR="00C81C0A" w:rsidRDefault="00C81C0A" w:rsidP="00C81C0A">
      <w:pPr>
        <w:pStyle w:val="NormalWeb"/>
        <w:spacing w:after="0"/>
        <w:rPr>
          <w:lang w:val="en-GB"/>
        </w:rPr>
      </w:pPr>
    </w:p>
    <w:p w14:paraId="17E03B75" w14:textId="77777777" w:rsidR="00C81C0A" w:rsidRDefault="00C81C0A" w:rsidP="00C81C0A">
      <w:pPr>
        <w:pStyle w:val="NormalWeb"/>
        <w:spacing w:after="0"/>
        <w:rPr>
          <w:lang w:val="en-GB"/>
        </w:rPr>
      </w:pPr>
    </w:p>
    <w:p w14:paraId="1055C129" w14:textId="77777777" w:rsidR="00C81C0A" w:rsidRDefault="00C81C0A" w:rsidP="00C81C0A">
      <w:pPr>
        <w:pStyle w:val="NormalWeb"/>
        <w:spacing w:after="0"/>
        <w:rPr>
          <w:lang w:val="en-GB"/>
        </w:rPr>
      </w:pPr>
    </w:p>
    <w:p w14:paraId="44E00A93" w14:textId="77777777" w:rsidR="00C81C0A" w:rsidRDefault="00C81C0A" w:rsidP="00C81C0A">
      <w:pPr>
        <w:pStyle w:val="NormalWeb"/>
        <w:spacing w:after="0"/>
        <w:rPr>
          <w:lang w:val="en-GB"/>
        </w:rPr>
      </w:pPr>
    </w:p>
    <w:p w14:paraId="62028A95" w14:textId="77777777" w:rsidR="00C81C0A" w:rsidRDefault="00C81C0A" w:rsidP="00C81C0A">
      <w:pPr>
        <w:pStyle w:val="NormalWeb"/>
        <w:spacing w:after="0"/>
        <w:rPr>
          <w:lang w:val="en-GB"/>
        </w:rPr>
      </w:pPr>
    </w:p>
    <w:p w14:paraId="168B6686" w14:textId="77777777" w:rsidR="00C80098" w:rsidRDefault="00C80098" w:rsidP="00C81C0A">
      <w:pPr>
        <w:pStyle w:val="NormalWeb"/>
        <w:spacing w:after="0"/>
        <w:rPr>
          <w:lang w:val="en-GB"/>
        </w:rPr>
      </w:pPr>
    </w:p>
    <w:p w14:paraId="7CE8E7D6" w14:textId="77777777" w:rsidR="00C80098" w:rsidRDefault="00C80098" w:rsidP="00C81C0A">
      <w:pPr>
        <w:pStyle w:val="NormalWeb"/>
        <w:spacing w:after="0"/>
        <w:rPr>
          <w:lang w:val="en-GB"/>
        </w:rPr>
      </w:pPr>
    </w:p>
    <w:p w14:paraId="0E12EFB0" w14:textId="77777777" w:rsidR="00C80098" w:rsidRDefault="00C80098" w:rsidP="00C81C0A">
      <w:pPr>
        <w:pStyle w:val="NormalWeb"/>
        <w:spacing w:after="0"/>
        <w:rPr>
          <w:lang w:val="en-GB"/>
        </w:rPr>
      </w:pPr>
    </w:p>
    <w:p w14:paraId="0781D8A1" w14:textId="77777777" w:rsidR="00C80098" w:rsidRDefault="00C80098" w:rsidP="00C81C0A">
      <w:pPr>
        <w:pStyle w:val="NormalWeb"/>
        <w:spacing w:after="0"/>
        <w:rPr>
          <w:lang w:val="en-GB"/>
        </w:rPr>
      </w:pPr>
    </w:p>
    <w:p w14:paraId="1B6059FA" w14:textId="77777777" w:rsidR="00C80098" w:rsidRDefault="00C80098" w:rsidP="00C81C0A">
      <w:pPr>
        <w:pStyle w:val="NormalWeb"/>
        <w:spacing w:after="0"/>
        <w:rPr>
          <w:lang w:val="en-GB"/>
        </w:rPr>
      </w:pPr>
    </w:p>
    <w:p w14:paraId="5A689C38" w14:textId="77777777" w:rsidR="00C81C0A" w:rsidRDefault="00C81C0A" w:rsidP="00C81C0A">
      <w:pPr>
        <w:pStyle w:val="NormalWeb"/>
        <w:spacing w:after="0"/>
        <w:rPr>
          <w:lang w:val="en-GB"/>
        </w:rPr>
      </w:pPr>
    </w:p>
    <w:p w14:paraId="3260066E" w14:textId="77777777" w:rsidR="00C81C0A" w:rsidRDefault="00C81C0A" w:rsidP="00C81C0A">
      <w:pPr>
        <w:pStyle w:val="NormalWeb"/>
        <w:spacing w:after="0"/>
        <w:rPr>
          <w:lang w:val="en-GB"/>
        </w:rPr>
      </w:pPr>
      <w:bookmarkStart w:id="0" w:name="_GoBack"/>
      <w:bookmarkEnd w:id="0"/>
    </w:p>
    <w:p w14:paraId="28E36C0D" w14:textId="77777777" w:rsidR="00C81C0A" w:rsidRPr="00C81C0A" w:rsidRDefault="00C81C0A" w:rsidP="00C81C0A">
      <w:pPr>
        <w:pStyle w:val="NormalWeb"/>
        <w:spacing w:after="0"/>
        <w:rPr>
          <w:sz w:val="48"/>
          <w:szCs w:val="48"/>
          <w:lang w:val="en-GB"/>
        </w:rPr>
      </w:pPr>
      <w:r w:rsidRPr="00C81C0A">
        <w:rPr>
          <w:sz w:val="48"/>
          <w:szCs w:val="48"/>
          <w:lang w:val="en-GB"/>
        </w:rPr>
        <w:t>Student Name:</w:t>
      </w:r>
    </w:p>
    <w:p w14:paraId="37B4EA24" w14:textId="77777777" w:rsidR="00C81C0A" w:rsidRPr="00C81C0A" w:rsidRDefault="00C81C0A" w:rsidP="00C81C0A">
      <w:pPr>
        <w:pStyle w:val="NormalWeb"/>
        <w:spacing w:after="0"/>
        <w:rPr>
          <w:sz w:val="48"/>
          <w:szCs w:val="48"/>
          <w:lang w:val="en-GB"/>
        </w:rPr>
      </w:pPr>
      <w:r w:rsidRPr="00C81C0A">
        <w:rPr>
          <w:sz w:val="48"/>
          <w:szCs w:val="48"/>
          <w:lang w:val="en-GB"/>
        </w:rPr>
        <w:t>Group:</w:t>
      </w:r>
    </w:p>
    <w:p w14:paraId="3287427E" w14:textId="77777777" w:rsidR="00C81C0A" w:rsidRDefault="00C81C0A" w:rsidP="00C81C0A">
      <w:pPr>
        <w:pStyle w:val="NormalWeb"/>
        <w:spacing w:after="0"/>
        <w:rPr>
          <w:sz w:val="48"/>
          <w:szCs w:val="48"/>
          <w:lang w:val="en-GB"/>
        </w:rPr>
      </w:pPr>
      <w:r w:rsidRPr="00C81C0A">
        <w:rPr>
          <w:sz w:val="48"/>
          <w:szCs w:val="48"/>
          <w:lang w:val="en-GB"/>
        </w:rPr>
        <w:t>Date:</w:t>
      </w:r>
      <w:r>
        <w:rPr>
          <w:sz w:val="48"/>
          <w:szCs w:val="48"/>
          <w:lang w:val="en-GB"/>
        </w:rPr>
        <w:br w:type="page"/>
      </w:r>
    </w:p>
    <w:p w14:paraId="0A0EA655" w14:textId="77777777" w:rsidR="00C81C0A" w:rsidRDefault="00C81C0A" w:rsidP="00C81C0A">
      <w:pPr>
        <w:pStyle w:val="NormalWeb"/>
        <w:spacing w:after="0"/>
        <w:rPr>
          <w:sz w:val="48"/>
          <w:szCs w:val="48"/>
          <w:lang w:val="en-GB"/>
        </w:rPr>
      </w:pPr>
    </w:p>
    <w:p w14:paraId="6F0FB416" w14:textId="77777777" w:rsidR="00C81C0A" w:rsidRDefault="00C81C0A" w:rsidP="00C81C0A">
      <w:pPr>
        <w:pStyle w:val="NormalWeb"/>
        <w:spacing w:after="0"/>
        <w:rPr>
          <w:sz w:val="48"/>
          <w:szCs w:val="48"/>
          <w:lang w:val="en-GB"/>
        </w:rPr>
      </w:pPr>
      <w:r>
        <w:rPr>
          <w:sz w:val="48"/>
          <w:szCs w:val="48"/>
          <w:lang w:val="en-GB"/>
        </w:rPr>
        <w:t>Lab questions</w:t>
      </w:r>
    </w:p>
    <w:p w14:paraId="487CAC73" w14:textId="77777777" w:rsidR="00C81C0A" w:rsidRPr="00C81C0A" w:rsidRDefault="00C81C0A" w:rsidP="00C81C0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C81C0A">
        <w:rPr>
          <w:rFonts w:ascii="Verdana" w:hAnsi="Verdana" w:cs="Verdana"/>
          <w:sz w:val="22"/>
          <w:szCs w:val="22"/>
        </w:rPr>
        <w:t>A nesC application is not started and running like a regular C application.</w:t>
      </w:r>
    </w:p>
    <w:p w14:paraId="71F08660" w14:textId="77777777" w:rsidR="00C81C0A" w:rsidRPr="00C81C0A" w:rsidRDefault="00C81C0A" w:rsidP="00C81C0A">
      <w:pPr>
        <w:pStyle w:val="ListParagraph"/>
        <w:widowControl w:val="0"/>
        <w:autoSpaceDE w:val="0"/>
        <w:autoSpaceDN w:val="0"/>
        <w:adjustRightInd w:val="0"/>
        <w:ind w:left="360"/>
        <w:rPr>
          <w:rFonts w:ascii="Verdana" w:hAnsi="Verdana" w:cs="Verdana"/>
          <w:sz w:val="22"/>
          <w:szCs w:val="22"/>
        </w:rPr>
      </w:pPr>
    </w:p>
    <w:p w14:paraId="335FFF78" w14:textId="77777777" w:rsidR="00C81C0A" w:rsidRDefault="00C81C0A" w:rsidP="00C81C0A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C81C0A">
        <w:rPr>
          <w:rFonts w:ascii="Verdana" w:hAnsi="Verdana" w:cs="Verdana"/>
          <w:sz w:val="22"/>
          <w:szCs w:val="22"/>
        </w:rPr>
        <w:t>What correspond to the main() function in a nesC application?</w:t>
      </w:r>
    </w:p>
    <w:p w14:paraId="04D87C55" w14:textId="77777777" w:rsidR="00C81C0A" w:rsidRDefault="00C81C0A" w:rsidP="00C81C0A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C81C0A">
        <w:rPr>
          <w:rFonts w:ascii="Verdana" w:hAnsi="Verdana" w:cs="Verdana"/>
          <w:sz w:val="22"/>
          <w:szCs w:val="22"/>
        </w:rPr>
        <w:t>Which interface and which component is used to start an application?</w:t>
      </w:r>
    </w:p>
    <w:p w14:paraId="00268546" w14:textId="77777777" w:rsidR="00C81C0A" w:rsidRPr="00C81C0A" w:rsidRDefault="00C81C0A" w:rsidP="00C81C0A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C81C0A">
        <w:rPr>
          <w:rFonts w:ascii="Verdana" w:hAnsi="Verdana" w:cs="Verdana"/>
          <w:sz w:val="22"/>
          <w:szCs w:val="22"/>
        </w:rPr>
        <w:t>The starting point in a nesC application is supposed to be short and return fast. What "drives" the application after it is initiated/started?</w:t>
      </w:r>
    </w:p>
    <w:p w14:paraId="60D39157" w14:textId="77777777" w:rsidR="00C81C0A" w:rsidRDefault="00C81C0A" w:rsidP="00C81C0A">
      <w:pPr>
        <w:pStyle w:val="NormalWeb"/>
        <w:spacing w:after="0"/>
        <w:rPr>
          <w:rFonts w:ascii="Verdana" w:hAnsi="Verdana" w:cs="Verdana"/>
          <w:sz w:val="22"/>
          <w:szCs w:val="22"/>
        </w:rPr>
      </w:pPr>
    </w:p>
    <w:p w14:paraId="2F7B9851" w14:textId="77777777" w:rsidR="00C81C0A" w:rsidRDefault="00C81C0A" w:rsidP="00C81C0A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2) Find and have a look at the source code for the Blink application. Find the interface specification for the used interfaces.</w:t>
      </w:r>
    </w:p>
    <w:p w14:paraId="338F17E5" w14:textId="77777777" w:rsidR="00C81C0A" w:rsidRDefault="00C81C0A" w:rsidP="00C81C0A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13947613" w14:textId="77777777" w:rsidR="00C81C0A" w:rsidRDefault="00C81C0A" w:rsidP="00C81C0A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C81C0A">
        <w:rPr>
          <w:rFonts w:ascii="Verdana" w:hAnsi="Verdana" w:cs="Verdana"/>
          <w:sz w:val="22"/>
          <w:szCs w:val="22"/>
        </w:rPr>
        <w:t>How many commands are provided by the Leds interface?</w:t>
      </w:r>
    </w:p>
    <w:p w14:paraId="41826E20" w14:textId="77777777" w:rsidR="00C81C0A" w:rsidRDefault="00C81C0A" w:rsidP="00C81C0A">
      <w:pPr>
        <w:pStyle w:val="NormalWeb"/>
        <w:numPr>
          <w:ilvl w:val="0"/>
          <w:numId w:val="4"/>
        </w:numPr>
        <w:spacing w:after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Which commands and events are provided by the Timer interface?</w:t>
      </w:r>
    </w:p>
    <w:p w14:paraId="43C79672" w14:textId="77777777" w:rsidR="00C81C0A" w:rsidRDefault="00C81C0A" w:rsidP="00C81C0A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5AE35E91" w14:textId="77777777" w:rsidR="00C81C0A" w:rsidRDefault="00C81C0A" w:rsidP="00C81C0A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3) A certain interface </w:t>
      </w:r>
      <w:r>
        <w:rPr>
          <w:rFonts w:ascii="Verdana" w:hAnsi="Verdana" w:cs="Verdana"/>
          <w:i/>
          <w:iCs/>
          <w:sz w:val="22"/>
          <w:szCs w:val="22"/>
        </w:rPr>
        <w:t>Foo</w:t>
      </w:r>
      <w:r>
        <w:rPr>
          <w:rFonts w:ascii="Verdana" w:hAnsi="Verdana" w:cs="Verdana"/>
          <w:sz w:val="22"/>
          <w:szCs w:val="22"/>
        </w:rPr>
        <w:t xml:space="preserve"> provides command A and an event B. The interface </w:t>
      </w:r>
      <w:r>
        <w:rPr>
          <w:rFonts w:ascii="Verdana" w:hAnsi="Verdana" w:cs="Verdana"/>
          <w:i/>
          <w:iCs/>
          <w:sz w:val="22"/>
          <w:szCs w:val="22"/>
        </w:rPr>
        <w:t>Foo</w:t>
      </w:r>
      <w:r>
        <w:rPr>
          <w:rFonts w:ascii="Verdana" w:hAnsi="Verdana" w:cs="Verdana"/>
          <w:sz w:val="22"/>
          <w:szCs w:val="22"/>
        </w:rPr>
        <w:t xml:space="preserve"> is implemented by the component </w:t>
      </w:r>
      <w:r>
        <w:rPr>
          <w:rFonts w:ascii="Verdana" w:hAnsi="Verdana" w:cs="Verdana"/>
          <w:i/>
          <w:iCs/>
          <w:sz w:val="22"/>
          <w:szCs w:val="22"/>
        </w:rPr>
        <w:t>FooC</w:t>
      </w:r>
      <w:r>
        <w:rPr>
          <w:rFonts w:ascii="Verdana" w:hAnsi="Verdana" w:cs="Verdana"/>
          <w:sz w:val="22"/>
          <w:szCs w:val="22"/>
        </w:rPr>
        <w:t xml:space="preserve">. The configuration </w:t>
      </w:r>
      <w:r>
        <w:rPr>
          <w:rFonts w:ascii="Verdana" w:hAnsi="Verdana" w:cs="Verdana"/>
          <w:i/>
          <w:iCs/>
          <w:sz w:val="22"/>
          <w:szCs w:val="22"/>
        </w:rPr>
        <w:t>FooAppC</w:t>
      </w:r>
      <w:r>
        <w:rPr>
          <w:rFonts w:ascii="Verdana" w:hAnsi="Verdana" w:cs="Verdana"/>
          <w:sz w:val="22"/>
          <w:szCs w:val="22"/>
        </w:rPr>
        <w:t xml:space="preserve"> wires a module </w:t>
      </w:r>
      <w:r>
        <w:rPr>
          <w:rFonts w:ascii="Verdana" w:hAnsi="Verdana" w:cs="Verdana"/>
          <w:i/>
          <w:iCs/>
          <w:sz w:val="22"/>
          <w:szCs w:val="22"/>
        </w:rPr>
        <w:t>BarC</w:t>
      </w:r>
      <w:r>
        <w:rPr>
          <w:rFonts w:ascii="Verdana" w:hAnsi="Verdana" w:cs="Verdana"/>
          <w:sz w:val="22"/>
          <w:szCs w:val="22"/>
        </w:rPr>
        <w:t xml:space="preserve"> to use </w:t>
      </w:r>
      <w:r>
        <w:rPr>
          <w:rFonts w:ascii="Verdana" w:hAnsi="Verdana" w:cs="Verdana"/>
          <w:i/>
          <w:iCs/>
          <w:sz w:val="22"/>
          <w:szCs w:val="22"/>
        </w:rPr>
        <w:t>FooC</w:t>
      </w:r>
      <w:r>
        <w:rPr>
          <w:rFonts w:ascii="Verdana" w:hAnsi="Verdana" w:cs="Verdana"/>
          <w:sz w:val="22"/>
          <w:szCs w:val="22"/>
        </w:rPr>
        <w:t xml:space="preserve">. Assume B is defined in both </w:t>
      </w:r>
      <w:r>
        <w:rPr>
          <w:rFonts w:ascii="Verdana" w:hAnsi="Verdana" w:cs="Verdana"/>
          <w:i/>
          <w:iCs/>
          <w:sz w:val="22"/>
          <w:szCs w:val="22"/>
        </w:rPr>
        <w:t>FooC</w:t>
      </w:r>
      <w:r>
        <w:rPr>
          <w:rFonts w:ascii="Verdana" w:hAnsi="Verdana" w:cs="Verdana"/>
          <w:sz w:val="22"/>
          <w:szCs w:val="22"/>
        </w:rPr>
        <w:t xml:space="preserve"> and </w:t>
      </w:r>
      <w:r>
        <w:rPr>
          <w:rFonts w:ascii="Verdana" w:hAnsi="Verdana" w:cs="Verdana"/>
          <w:i/>
          <w:iCs/>
          <w:sz w:val="22"/>
          <w:szCs w:val="22"/>
        </w:rPr>
        <w:t>BarC</w:t>
      </w:r>
      <w:r>
        <w:rPr>
          <w:rFonts w:ascii="Verdana" w:hAnsi="Verdana" w:cs="Verdana"/>
          <w:sz w:val="22"/>
          <w:szCs w:val="22"/>
        </w:rPr>
        <w:t>.</w:t>
      </w:r>
    </w:p>
    <w:p w14:paraId="5FAFC1A2" w14:textId="77777777" w:rsidR="00C81C0A" w:rsidRDefault="00C81C0A" w:rsidP="00C81C0A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74A43F56" w14:textId="77777777" w:rsidR="00C81C0A" w:rsidRDefault="00C81C0A" w:rsidP="00C81C0A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Which definition of B is used when the application is run?</w:t>
      </w:r>
    </w:p>
    <w:p w14:paraId="5C1EBE20" w14:textId="77777777" w:rsidR="00C81C0A" w:rsidRDefault="00C81C0A" w:rsidP="00C81C0A">
      <w:pPr>
        <w:pStyle w:val="NormalWeb"/>
        <w:numPr>
          <w:ilvl w:val="0"/>
          <w:numId w:val="5"/>
        </w:numPr>
        <w:spacing w:after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Optional question: What is the purpose of the other definition?  (Hint: The answer to b. can be found in the nesC reference.)</w:t>
      </w:r>
    </w:p>
    <w:p w14:paraId="2270C371" w14:textId="77777777" w:rsidR="00C81C0A" w:rsidRDefault="00C81C0A" w:rsidP="00C81C0A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5B069C84" w14:textId="4E982585" w:rsidR="00C81C0A" w:rsidRDefault="00C81C0A" w:rsidP="00C81C0A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4) Your application is executing a process </w:t>
      </w:r>
      <w:r>
        <w:rPr>
          <w:rFonts w:ascii="Verdana" w:hAnsi="Verdana" w:cs="Verdana"/>
          <w:i/>
          <w:iCs/>
          <w:sz w:val="22"/>
          <w:szCs w:val="22"/>
        </w:rPr>
        <w:t>A</w:t>
      </w:r>
      <w:r>
        <w:rPr>
          <w:rFonts w:ascii="Verdana" w:hAnsi="Verdana" w:cs="Verdana"/>
          <w:sz w:val="22"/>
          <w:szCs w:val="22"/>
        </w:rPr>
        <w:t xml:space="preserve">. It is interrupted by an event, </w:t>
      </w:r>
      <w:r>
        <w:rPr>
          <w:rFonts w:ascii="Verdana" w:hAnsi="Verdana" w:cs="Verdana"/>
          <w:i/>
          <w:iCs/>
          <w:sz w:val="22"/>
          <w:szCs w:val="22"/>
        </w:rPr>
        <w:t>dataReady</w:t>
      </w:r>
      <w:r>
        <w:rPr>
          <w:rFonts w:ascii="Verdana" w:hAnsi="Verdana" w:cs="Verdana"/>
          <w:sz w:val="22"/>
          <w:szCs w:val="22"/>
        </w:rPr>
        <w:t xml:space="preserve">, signaling requested data is available from a sensor. The event handler read the data and post a new process, </w:t>
      </w:r>
      <w:r>
        <w:rPr>
          <w:rFonts w:ascii="Verdana" w:hAnsi="Verdana" w:cs="Verdana"/>
          <w:i/>
          <w:iCs/>
          <w:sz w:val="22"/>
          <w:szCs w:val="22"/>
        </w:rPr>
        <w:t>B</w:t>
      </w:r>
      <w:r>
        <w:rPr>
          <w:rFonts w:ascii="Verdana" w:hAnsi="Verdana" w:cs="Verdana"/>
          <w:sz w:val="22"/>
          <w:szCs w:val="22"/>
        </w:rPr>
        <w:t xml:space="preserve">, to evaluate it. During the execution of </w:t>
      </w:r>
      <w:r>
        <w:rPr>
          <w:rFonts w:ascii="Verdana" w:hAnsi="Verdana" w:cs="Verdana"/>
          <w:i/>
          <w:iCs/>
          <w:sz w:val="22"/>
          <w:szCs w:val="22"/>
        </w:rPr>
        <w:t>dataReady</w:t>
      </w:r>
      <w:r>
        <w:rPr>
          <w:rFonts w:ascii="Verdana" w:hAnsi="Verdana" w:cs="Verdana"/>
          <w:sz w:val="22"/>
          <w:szCs w:val="22"/>
        </w:rPr>
        <w:t xml:space="preserve"> a timer fires an interrupt.</w:t>
      </w:r>
      <w:r w:rsidR="00F97C8F">
        <w:rPr>
          <w:rFonts w:ascii="Verdana" w:hAnsi="Verdana" w:cs="Verdana"/>
          <w:sz w:val="22"/>
          <w:szCs w:val="22"/>
        </w:rPr>
        <w:t xml:space="preserve"> Assume that A, B and the timer event are synchronous code and the dataReady even is synchronous.</w:t>
      </w:r>
    </w:p>
    <w:p w14:paraId="27AF6552" w14:textId="77777777" w:rsidR="00C81C0A" w:rsidRDefault="00C81C0A" w:rsidP="00C81C0A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0ECECDD0" w14:textId="77777777" w:rsidR="00C81C0A" w:rsidRDefault="00C81C0A" w:rsidP="00C81C0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In which order do A, B, dataReady and the timer event finish execution?</w:t>
      </w:r>
    </w:p>
    <w:p w14:paraId="2EBA61EE" w14:textId="77777777" w:rsidR="00C81C0A" w:rsidRDefault="00C81C0A" w:rsidP="00C81C0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C81C0A">
        <w:rPr>
          <w:rFonts w:ascii="Verdana" w:hAnsi="Verdana" w:cs="Verdana"/>
          <w:sz w:val="22"/>
          <w:szCs w:val="22"/>
        </w:rPr>
        <w:t>Advised by the example, why is it important to keep event handlers short and fast?</w:t>
      </w:r>
    </w:p>
    <w:p w14:paraId="3F4BB83C" w14:textId="77777777" w:rsidR="00C81C0A" w:rsidRDefault="00C81C0A" w:rsidP="00C81C0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56E7A84B" w14:textId="77777777" w:rsidR="00C81C0A" w:rsidRDefault="00C81C0A" w:rsidP="00C81C0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10301E90" w14:textId="77777777" w:rsidR="00C81C0A" w:rsidRDefault="00C81C0A" w:rsidP="00C81C0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21114192" w14:textId="77777777" w:rsidR="00C81C0A" w:rsidRDefault="00C81C0A" w:rsidP="00C81C0A">
      <w:pPr>
        <w:pStyle w:val="NormalWeb"/>
        <w:spacing w:after="0"/>
        <w:rPr>
          <w:sz w:val="48"/>
          <w:szCs w:val="48"/>
          <w:lang w:val="en-GB"/>
        </w:rPr>
      </w:pPr>
      <w:r>
        <w:rPr>
          <w:sz w:val="48"/>
          <w:szCs w:val="48"/>
          <w:lang w:val="en-GB"/>
        </w:rPr>
        <w:br w:type="page"/>
      </w:r>
    </w:p>
    <w:p w14:paraId="2E0D4DEA" w14:textId="77777777" w:rsidR="00C81C0A" w:rsidRDefault="00C81C0A" w:rsidP="00C81C0A">
      <w:pPr>
        <w:pStyle w:val="NormalWeb"/>
        <w:spacing w:after="0"/>
        <w:rPr>
          <w:sz w:val="48"/>
          <w:szCs w:val="48"/>
          <w:lang w:val="en-GB"/>
        </w:rPr>
      </w:pPr>
      <w:r>
        <w:rPr>
          <w:sz w:val="48"/>
          <w:szCs w:val="48"/>
          <w:lang w:val="en-GB"/>
        </w:rPr>
        <w:t>Application operation</w:t>
      </w:r>
    </w:p>
    <w:p w14:paraId="4F72D59C" w14:textId="77777777" w:rsidR="00C81C0A" w:rsidRDefault="00C81C0A" w:rsidP="00C81C0A">
      <w:pPr>
        <w:pStyle w:val="NormalWeb"/>
        <w:spacing w:after="0"/>
        <w:rPr>
          <w:sz w:val="48"/>
          <w:szCs w:val="48"/>
          <w:lang w:val="en-GB"/>
        </w:rPr>
      </w:pPr>
      <w:r>
        <w:rPr>
          <w:rFonts w:ascii="Verdana" w:hAnsi="Verdana" w:cs="Verdana"/>
          <w:sz w:val="22"/>
          <w:szCs w:val="22"/>
        </w:rPr>
        <w:t xml:space="preserve">How does the application work? Explain it here. </w:t>
      </w:r>
    </w:p>
    <w:p w14:paraId="0379A614" w14:textId="77777777" w:rsidR="00C81C0A" w:rsidRDefault="00C81C0A" w:rsidP="00C81C0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6CE51006" w14:textId="77777777" w:rsidR="00C81C0A" w:rsidRPr="00C81C0A" w:rsidRDefault="00C81C0A" w:rsidP="00C81C0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2AA4B050" w14:textId="77777777" w:rsidR="00C81C0A" w:rsidRDefault="00C81C0A" w:rsidP="00C81C0A">
      <w:pPr>
        <w:pStyle w:val="NormalWeb"/>
        <w:spacing w:after="0"/>
        <w:rPr>
          <w:sz w:val="48"/>
          <w:szCs w:val="48"/>
          <w:lang w:val="en-GB"/>
        </w:rPr>
      </w:pPr>
    </w:p>
    <w:p w14:paraId="0B0CC9E7" w14:textId="77777777" w:rsidR="00C81C0A" w:rsidRDefault="00C81C0A" w:rsidP="00C81C0A">
      <w:pPr>
        <w:pStyle w:val="NormalWeb"/>
        <w:spacing w:after="0"/>
        <w:rPr>
          <w:sz w:val="48"/>
          <w:szCs w:val="48"/>
          <w:lang w:val="en-GB"/>
        </w:rPr>
      </w:pPr>
    </w:p>
    <w:p w14:paraId="04AA586C" w14:textId="77777777" w:rsidR="00C81C0A" w:rsidRDefault="00C81C0A" w:rsidP="00C81C0A">
      <w:pPr>
        <w:pStyle w:val="NormalWeb"/>
        <w:spacing w:after="0"/>
        <w:rPr>
          <w:sz w:val="48"/>
          <w:szCs w:val="48"/>
          <w:lang w:val="en-GB"/>
        </w:rPr>
      </w:pPr>
    </w:p>
    <w:sectPr w:rsidR="00C81C0A" w:rsidSect="0007444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401CE4"/>
    <w:multiLevelType w:val="hybridMultilevel"/>
    <w:tmpl w:val="2FBCB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C35F5"/>
    <w:multiLevelType w:val="hybridMultilevel"/>
    <w:tmpl w:val="61683A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665C9"/>
    <w:multiLevelType w:val="hybridMultilevel"/>
    <w:tmpl w:val="3F60D5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36586"/>
    <w:multiLevelType w:val="hybridMultilevel"/>
    <w:tmpl w:val="A33836D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352199"/>
    <w:multiLevelType w:val="hybridMultilevel"/>
    <w:tmpl w:val="320EA4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905F9"/>
    <w:multiLevelType w:val="hybridMultilevel"/>
    <w:tmpl w:val="B8BECA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0A"/>
    <w:rsid w:val="00074445"/>
    <w:rsid w:val="003A3617"/>
    <w:rsid w:val="005834B8"/>
    <w:rsid w:val="00C80098"/>
    <w:rsid w:val="00C81C0A"/>
    <w:rsid w:val="00F9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1231E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1C0A"/>
    <w:pPr>
      <w:spacing w:before="100" w:beforeAutospacing="1" w:after="115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81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1C0A"/>
    <w:pPr>
      <w:spacing w:before="100" w:beforeAutospacing="1" w:after="115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81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F49049-1BBF-6F45-BC0F-A0CA3007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253</Words>
  <Characters>1448</Characters>
  <Application>Microsoft Macintosh Word</Application>
  <DocSecurity>0</DocSecurity>
  <Lines>12</Lines>
  <Paragraphs>3</Paragraphs>
  <ScaleCrop>false</ScaleCrop>
  <Company>Ida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Ekhoitz Jon Vergara Alonso</dc:creator>
  <cp:keywords/>
  <dc:description/>
  <cp:lastModifiedBy>Ekhoitz Jon Vergara Alonso</cp:lastModifiedBy>
  <cp:revision>5</cp:revision>
  <dcterms:created xsi:type="dcterms:W3CDTF">2013-11-04T10:00:00Z</dcterms:created>
  <dcterms:modified xsi:type="dcterms:W3CDTF">2015-11-24T09:15:00Z</dcterms:modified>
</cp:coreProperties>
</file>